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A" w:rsidRDefault="0076117A" w:rsidP="0076117A">
      <w:pPr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Календарный план работы </w:t>
      </w:r>
      <w:bookmarkEnd w:id="0"/>
      <w:r>
        <w:rPr>
          <w:rFonts w:ascii="Times New Roman" w:hAnsi="Times New Roman" w:cs="Times New Roman"/>
          <w:b/>
          <w:spacing w:val="-1"/>
          <w:sz w:val="24"/>
          <w:szCs w:val="24"/>
        </w:rPr>
        <w:t>на 2013-2014 учебный год,</w:t>
      </w:r>
      <w:r>
        <w:rPr>
          <w:rFonts w:ascii="Times New Roman" w:hAnsi="Times New Roman" w:cs="Times New Roman"/>
          <w:b/>
          <w:sz w:val="24"/>
          <w:szCs w:val="24"/>
        </w:rPr>
        <w:t xml:space="preserve"> 1 этап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ОЭР </w:t>
      </w:r>
    </w:p>
    <w:p w:rsidR="0076117A" w:rsidRPr="0076117A" w:rsidRDefault="0076117A" w:rsidP="007611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«Инклюзивное образование в условиях общеобразовательной массовой школы.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4945"/>
        <w:gridCol w:w="3242"/>
        <w:gridCol w:w="3002"/>
        <w:gridCol w:w="2600"/>
      </w:tblGrid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7A" w:rsidRDefault="0076117A" w:rsidP="0076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7A" w:rsidRDefault="0076117A" w:rsidP="0076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7A" w:rsidRDefault="0076117A" w:rsidP="0076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7A" w:rsidRDefault="0076117A" w:rsidP="0076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выполнение мероприятия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7A" w:rsidRDefault="0076117A" w:rsidP="0076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до 30.09.13г.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 и анализ литературы существующего опыта по определению основных форм и методов работы </w:t>
            </w:r>
            <w:proofErr w:type="spellStart"/>
            <w:r>
              <w:rPr>
                <w:color w:val="000000"/>
                <w:lang w:eastAsia="en-US"/>
              </w:rPr>
              <w:t>тьютера</w:t>
            </w:r>
            <w:proofErr w:type="spellEnd"/>
            <w:r>
              <w:rPr>
                <w:color w:val="000000"/>
                <w:lang w:eastAsia="en-US"/>
              </w:rPr>
              <w:t xml:space="preserve"> в современной образовательной среде.</w:t>
            </w:r>
          </w:p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Разработать и утвердить нормативную базу ведения образовательным учреждением опытно-экспериментальной работы.</w:t>
            </w:r>
          </w:p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Создать на сайте образовательного учреждения страницу «Опытно-экспериментальная работа ОУ».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pStyle w:val="a4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Положение о деятельности ОУ в режиме экспериментальной площадки районного уровня по теме ОЭР.</w:t>
            </w:r>
          </w:p>
          <w:p w:rsidR="0076117A" w:rsidRDefault="0076117A" w:rsidP="0076117A">
            <w:pPr>
              <w:pStyle w:val="a4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деятельности рабочей группы педагогов, включенных  в реализацию образовательным учреждением ОЭР.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Нормативный документ,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регламентирующий</w:t>
            </w:r>
          </w:p>
          <w:p w:rsidR="0076117A" w:rsidRDefault="0076117A" w:rsidP="0076117A">
            <w:pPr>
              <w:pStyle w:val="a4"/>
              <w:ind w:left="1140" w:hanging="107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ведениеобразовательным</w:t>
            </w:r>
            <w:proofErr w:type="spellEnd"/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учреждением ОЭР.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sz w:val="26"/>
                <w:szCs w:val="26"/>
                <w:lang w:eastAsia="en-US"/>
              </w:rPr>
            </w:pP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ОЭР на 2013-2014 уч. год.</w:t>
            </w:r>
          </w:p>
          <w:p w:rsidR="0076117A" w:rsidRPr="003C69DE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9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Создание локальных актов по ОЭР в ОУ.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3C69DE" w:rsidP="0076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3C69DE" w:rsidRDefault="003C69DE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Подготовка и проведение педагогического совета «Определение направлений деятельности </w:t>
            </w:r>
            <w:proofErr w:type="spellStart"/>
            <w:r>
              <w:rPr>
                <w:color w:val="000000"/>
                <w:lang w:eastAsia="en-US"/>
              </w:rPr>
              <w:t>пед</w:t>
            </w:r>
            <w:proofErr w:type="spellEnd"/>
            <w:r>
              <w:rPr>
                <w:color w:val="000000"/>
                <w:lang w:eastAsia="en-US"/>
              </w:rPr>
              <w:t>. коллектива в условиях опытно-экспериментальной работы»;</w:t>
            </w:r>
          </w:p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</w:t>
            </w:r>
            <w:r>
              <w:rPr>
                <w:lang w:eastAsia="en-US"/>
              </w:rPr>
              <w:t>рабочей группы педагогов</w:t>
            </w:r>
            <w:r>
              <w:rPr>
                <w:color w:val="000000"/>
                <w:lang w:eastAsia="en-US"/>
              </w:rPr>
              <w:t xml:space="preserve"> участвующих в ОЭР: 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плана работы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рабочей группы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ОЭР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Представление проекта ОЭР педагогическому коллективу.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Определение направлений деятельности.  </w:t>
            </w:r>
            <w:r>
              <w:rPr>
                <w:lang w:eastAsia="en-US"/>
              </w:rPr>
              <w:t>Тематика планируемых работ.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Протокол заседания и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нструктивные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 педсовета.</w:t>
            </w:r>
          </w:p>
          <w:p w:rsidR="0076117A" w:rsidRDefault="0076117A" w:rsidP="0076117A">
            <w:pPr>
              <w:spacing w:after="0" w:line="240" w:lineRule="auto"/>
            </w:pPr>
          </w:p>
          <w:p w:rsidR="0076117A" w:rsidRDefault="0076117A" w:rsidP="0076117A">
            <w:pPr>
              <w:spacing w:after="0" w:line="240" w:lineRule="auto"/>
            </w:pP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рабочей группы.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76117A" w:rsidP="003C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обучающих семинаров на базе ОУ для педагогов по </w:t>
            </w:r>
            <w:r>
              <w:rPr>
                <w:lang w:eastAsia="en-US"/>
              </w:rPr>
              <w:t>повышению квалификации и профессиональной компетентности педагогов по работе с детьми с ограниченными возможностями здоровья:</w:t>
            </w:r>
          </w:p>
          <w:p w:rsidR="0076117A" w:rsidRDefault="0076117A" w:rsidP="0076117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«Технологии организации и сопровождения инклюзивного образовательного процесса»</w:t>
            </w:r>
          </w:p>
          <w:p w:rsidR="0076117A" w:rsidRDefault="0076117A" w:rsidP="0076117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«Контекст и условия введения </w:t>
            </w:r>
            <w:proofErr w:type="spellStart"/>
            <w:r>
              <w:rPr>
                <w:lang w:eastAsia="en-US"/>
              </w:rPr>
              <w:t>тьюторства</w:t>
            </w:r>
            <w:proofErr w:type="spellEnd"/>
            <w:r>
              <w:rPr>
                <w:lang w:eastAsia="en-US"/>
              </w:rPr>
              <w:t xml:space="preserve"> в современной школе. </w:t>
            </w:r>
            <w:proofErr w:type="spellStart"/>
            <w:r>
              <w:rPr>
                <w:lang w:eastAsia="en-US"/>
              </w:rPr>
              <w:t>Тьютор</w:t>
            </w:r>
            <w:proofErr w:type="spellEnd"/>
            <w:r>
              <w:rPr>
                <w:lang w:eastAsia="en-US"/>
              </w:rPr>
              <w:t xml:space="preserve"> и учитель»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педагогической компетентности.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единого информационного пространства.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семинара.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3C69DE" w:rsidRDefault="003C69DE" w:rsidP="003C6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педагогов  в региональных семинарах, конференциях.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компетентности.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единого информационного пространства.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3C69DE" w:rsidP="0076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69DE" w:rsidRDefault="003C69DE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ОУ.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Октябрь 2013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нормативных документов: актов, должностных обязанностей с целью регламентирования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учреждении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документов, определяющих позицию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Должностные и функциональные обязанности </w:t>
            </w:r>
            <w:proofErr w:type="spellStart"/>
            <w:r>
              <w:rPr>
                <w:color w:val="000000"/>
                <w:lang w:eastAsia="en-US"/>
              </w:rPr>
              <w:t>тьютора</w:t>
            </w:r>
            <w:proofErr w:type="spellEnd"/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3C69DE" w:rsidP="0076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3C69DE" w:rsidRDefault="003C69DE" w:rsidP="003C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3C69DE" w:rsidRDefault="003C69DE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2013 уч. г.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Подбор и разработка социально-психолого-педагогических диагностических методик для учащихся с ОВЗ и группы «норма», родителей учащихся с ОВЗ и группы «норма».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комплекс, направленный на выявление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оптимальной организации учебного процесса для учащихся с ОВЗ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Диагностические методики (тесты, опросники и анкеты для </w:t>
            </w:r>
            <w:proofErr w:type="spellStart"/>
            <w:r>
              <w:rPr>
                <w:color w:val="000000"/>
                <w:lang w:eastAsia="en-US"/>
              </w:rPr>
              <w:t>тьютеров</w:t>
            </w:r>
            <w:proofErr w:type="spellEnd"/>
            <w:r>
              <w:rPr>
                <w:color w:val="000000"/>
                <w:lang w:eastAsia="en-US"/>
              </w:rPr>
              <w:t>, родителей, учащихся, соц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арты)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645A9F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Службы сопровождения.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2013 уч. г.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Подбор и разработка диагностических методик для определения эмоционально-личностных особенностей </w:t>
            </w:r>
            <w:proofErr w:type="spellStart"/>
            <w:r>
              <w:rPr>
                <w:color w:val="000000"/>
                <w:lang w:eastAsia="en-US"/>
              </w:rPr>
              <w:t>тьютера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Диагностический комплекс, направленный на выявление профессионально-личностных особенностей должности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тьютера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Диагностические методики.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645A9F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Службы сопровождения.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родительских собраний по теме ОЭР: «Практика внедрения </w:t>
            </w:r>
            <w:proofErr w:type="gramStart"/>
            <w:r>
              <w:rPr>
                <w:color w:val="000000"/>
                <w:lang w:eastAsia="en-US"/>
              </w:rPr>
              <w:t>инклюзивных</w:t>
            </w:r>
            <w:proofErr w:type="gramEnd"/>
          </w:p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подходов в образовательном учреждении общего типа»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просвещения и подготовка родительского коллектива.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толерантного отношения к детям с особыми нуждами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Материалы родительских собраний, буклеты, памятки, анкеты.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76117A" w:rsidRDefault="00645A9F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Психолого-педагогическая диагностика </w:t>
            </w:r>
            <w:r>
              <w:rPr>
                <w:color w:val="000000"/>
                <w:lang w:eastAsia="en-US"/>
              </w:rPr>
              <w:lastRenderedPageBreak/>
              <w:t xml:space="preserve">учащихся с ОВЗ и учащихся группы «норма», родителей учащихся с ОВЗ и группы «норма».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психофизическое развития личности учащихся с ОВЗ, </w:t>
            </w:r>
            <w:r>
              <w:rPr>
                <w:rFonts w:ascii="Times New Roman" w:hAnsi="Times New Roman" w:cs="Times New Roman"/>
              </w:rPr>
              <w:t>развития социальных навыков, адаптации.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Заполнение социально-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психолого-педагогических и медицинских характеристик;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 ПМП консилиума ОУ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645A9F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</w:tc>
      </w:tr>
      <w:tr w:rsidR="0076117A" w:rsidTr="0076117A">
        <w:trPr>
          <w:trHeight w:val="39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прель 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Обработка результатов установочного эксперимента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Медицинские и психолого-педагогические характеристики; 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для участников образовательного процесса по результатам диагностического исследования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76117A" w:rsidRDefault="0076117A" w:rsidP="0076117A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анализа;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Службы сопровождения.</w:t>
            </w:r>
          </w:p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76117A" w:rsidP="0076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2013-2014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3"/>
              <w:spacing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лекций, обучающих семинаров по базовой подготовке </w:t>
            </w:r>
            <w:proofErr w:type="spellStart"/>
            <w:r>
              <w:rPr>
                <w:color w:val="000000"/>
                <w:lang w:eastAsia="en-US"/>
              </w:rPr>
              <w:t>тьютеров</w:t>
            </w:r>
            <w:proofErr w:type="spellEnd"/>
            <w:r>
              <w:rPr>
                <w:color w:val="000000"/>
                <w:lang w:eastAsia="en-US"/>
              </w:rPr>
              <w:t>: «</w:t>
            </w:r>
            <w:proofErr w:type="spellStart"/>
            <w:r>
              <w:rPr>
                <w:color w:val="000000"/>
                <w:lang w:eastAsia="en-US"/>
              </w:rPr>
              <w:t>Тьюторство</w:t>
            </w:r>
            <w:proofErr w:type="spellEnd"/>
            <w:r>
              <w:rPr>
                <w:color w:val="000000"/>
                <w:lang w:eastAsia="en-US"/>
              </w:rPr>
              <w:t xml:space="preserve"> в начальной школе. Особенности возраста», «</w:t>
            </w:r>
            <w:proofErr w:type="spellStart"/>
            <w:r>
              <w:rPr>
                <w:color w:val="000000"/>
                <w:lang w:eastAsia="en-US"/>
              </w:rPr>
              <w:t>Тьюторство</w:t>
            </w:r>
            <w:proofErr w:type="spellEnd"/>
            <w:r>
              <w:rPr>
                <w:color w:val="000000"/>
                <w:lang w:eastAsia="en-US"/>
              </w:rPr>
              <w:t xml:space="preserve"> в основной школе. Особенности возраста», «</w:t>
            </w:r>
            <w:proofErr w:type="spellStart"/>
            <w:r>
              <w:rPr>
                <w:lang w:eastAsia="en-US"/>
              </w:rPr>
              <w:t>Тьюторство</w:t>
            </w:r>
            <w:proofErr w:type="spellEnd"/>
            <w:r>
              <w:rPr>
                <w:lang w:eastAsia="en-US"/>
              </w:rPr>
              <w:t xml:space="preserve"> в старшей школе. Особенности возраста»,  «</w:t>
            </w:r>
            <w:proofErr w:type="spellStart"/>
            <w:r>
              <w:rPr>
                <w:lang w:eastAsia="en-US"/>
              </w:rPr>
              <w:t>Тьюторство</w:t>
            </w:r>
            <w:proofErr w:type="spellEnd"/>
            <w:r>
              <w:rPr>
                <w:lang w:eastAsia="en-US"/>
              </w:rPr>
              <w:t xml:space="preserve"> в дополнительном образовании. Сущность, цели, задачи. Формы и методы».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Лекции и обучающие семинары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тьютеров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Конспекты лекций, методическая разработка семинаров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76117A" w:rsidRDefault="00645A9F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Родительского лектория для учащихся с ОВЗ:</w:t>
            </w:r>
          </w:p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«Адаптивная образовательная среда»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просвещения и подготовка родительского коллектива.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gramEnd"/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толерантного отношения к детям с особыми нуждами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родительских собраний, буклеты, памятки, анкеты.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45A9F" w:rsidRDefault="00645A9F" w:rsidP="0064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76117A" w:rsidRDefault="00645A9F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7A" w:rsidRDefault="0076117A" w:rsidP="0076117A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Совещание рабочей группы: «Результаты установочного эксперимента».</w:t>
            </w:r>
            <w:r>
              <w:rPr>
                <w:lang w:eastAsia="en-US"/>
              </w:rPr>
              <w:t xml:space="preserve"> </w:t>
            </w:r>
          </w:p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lang w:eastAsia="en-US"/>
              </w:rPr>
            </w:pPr>
          </w:p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Педагогического</w:t>
            </w:r>
            <w:proofErr w:type="gramEnd"/>
            <w:r>
              <w:rPr>
                <w:lang w:eastAsia="en-US"/>
              </w:rPr>
              <w:t xml:space="preserve"> совет: «Анализ и подведение итогов организационного этапа ОЭР».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статистических материалов.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диагностики.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участникам образовательного процесса.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Протокол совещания и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нструктивные</w:t>
            </w:r>
          </w:p>
          <w:p w:rsidR="0076117A" w:rsidRDefault="0076117A" w:rsidP="0076117A">
            <w:pPr>
              <w:pStyle w:val="a4"/>
              <w:ind w:left="1140" w:hanging="10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материалы,</w:t>
            </w:r>
          </w:p>
          <w:p w:rsidR="0076117A" w:rsidRDefault="0076117A" w:rsidP="0076117A">
            <w:pPr>
              <w:pStyle w:val="a4"/>
              <w:ind w:left="1140" w:hanging="10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рекомендации,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645A9F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rFonts w:eastAsia="Times New Roman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Совещание рабочей группы: </w:t>
            </w:r>
            <w:r>
              <w:rPr>
                <w:lang w:eastAsia="en-US"/>
              </w:rPr>
              <w:t>Подготовка отчетной документации по деятельности ОУ в режиме ОЭР по итогам I этапа.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деятельности ОЭР I этапа.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по деятельности ОУ.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Протокол заседания и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нструктивные</w:t>
            </w:r>
          </w:p>
          <w:p w:rsidR="0076117A" w:rsidRDefault="0076117A" w:rsidP="0076117A">
            <w:pPr>
              <w:pStyle w:val="a4"/>
              <w:ind w:left="1140" w:hanging="1078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 педсовета.</w:t>
            </w:r>
          </w:p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ОЭР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76117A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17A" w:rsidTr="0076117A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pStyle w:val="1"/>
              <w:tabs>
                <w:tab w:val="left" w:pos="355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календарного (годового) плана работы 2 этапа ОЭР на 2014-2015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(годовой) плана работы 2 этапа ОЭР 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7A" w:rsidRDefault="0076117A" w:rsidP="0076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ОЭР на 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45A9F" w:rsidRDefault="00645A9F" w:rsidP="00645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76117A" w:rsidRDefault="0076117A" w:rsidP="00645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117A" w:rsidRDefault="0076117A" w:rsidP="0076117A">
      <w:pPr>
        <w:rPr>
          <w:rFonts w:ascii="Times New Roman" w:hAnsi="Times New Roman" w:cs="Times New Roman"/>
          <w:sz w:val="24"/>
          <w:szCs w:val="24"/>
        </w:rPr>
      </w:pPr>
    </w:p>
    <w:p w:rsidR="0076117A" w:rsidRDefault="0076117A" w:rsidP="0076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№277                                                                                                                            Меньшикова А.В.</w:t>
      </w: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17A" w:rsidRDefault="0076117A" w:rsidP="0076117A">
      <w:pPr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sectPr w:rsidR="0076117A" w:rsidSect="00761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17A"/>
    <w:rsid w:val="003C69DE"/>
    <w:rsid w:val="003F2B88"/>
    <w:rsid w:val="00645A9F"/>
    <w:rsid w:val="0076117A"/>
    <w:rsid w:val="007B2101"/>
    <w:rsid w:val="00C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semiHidden/>
    <w:unhideWhenUsed/>
    <w:rsid w:val="0076117A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611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ocked/>
    <w:rsid w:val="0076117A"/>
    <w:rPr>
      <w:b/>
      <w:bCs w:val="0"/>
      <w:sz w:val="3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semiHidden/>
    <w:unhideWhenUsed/>
    <w:rsid w:val="0076117A"/>
    <w:pPr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611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ocked/>
    <w:rsid w:val="0076117A"/>
    <w:rPr>
      <w:b/>
      <w:bCs w:val="0"/>
      <w:sz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юзер</cp:lastModifiedBy>
  <cp:revision>3</cp:revision>
  <dcterms:created xsi:type="dcterms:W3CDTF">2013-09-23T12:03:00Z</dcterms:created>
  <dcterms:modified xsi:type="dcterms:W3CDTF">2013-09-25T13:32:00Z</dcterms:modified>
</cp:coreProperties>
</file>